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 учитель русского языка и литературы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Лапоухова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учитель русского языка и литературы  высшей квалификационной категории </w:t>
      </w:r>
      <w:r w:rsidR="00853AA7">
        <w:rPr>
          <w:rFonts w:ascii="Times New Roman" w:hAnsi="Times New Roman" w:cs="Times New Roman"/>
          <w:sz w:val="24"/>
          <w:szCs w:val="24"/>
        </w:rPr>
        <w:t>Панова Наталия Валериановна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преподавания русского языка и литературы в 5 классе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познакомился с технологией модульного обучения, игровыми технологиями, технологией «Развитие критического мышления при обучении чтению и письму»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 в мероприятиях исследовательской и проектной деятельности;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адаптации молодого специалиста</w:t>
      </w:r>
      <w:r w:rsidR="0085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Лапоухова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А. Е</w:t>
      </w:r>
      <w:r>
        <w:rPr>
          <w:rFonts w:ascii="Times New Roman" w:hAnsi="Times New Roman" w:cs="Times New Roman"/>
          <w:sz w:val="24"/>
          <w:szCs w:val="24"/>
        </w:rPr>
        <w:t>. прошла успешно.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Организовано общешкольное мероприятие «</w:t>
      </w:r>
      <w:r w:rsidR="00853AA7">
        <w:rPr>
          <w:rFonts w:ascii="Times New Roman" w:hAnsi="Times New Roman" w:cs="Times New Roman"/>
          <w:sz w:val="24"/>
          <w:szCs w:val="24"/>
        </w:rPr>
        <w:t>Юный журналист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853AA7"/>
    <w:rsid w:val="008C1F3D"/>
    <w:rsid w:val="00A23B60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4</cp:revision>
  <dcterms:created xsi:type="dcterms:W3CDTF">2023-06-09T10:36:00Z</dcterms:created>
  <dcterms:modified xsi:type="dcterms:W3CDTF">2023-06-16T09:42:00Z</dcterms:modified>
</cp:coreProperties>
</file>